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6C" w:rsidRDefault="0079034E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по</w:t>
      </w:r>
      <w:r>
        <w:rPr>
          <w:spacing w:val="3"/>
        </w:rPr>
        <w:t xml:space="preserve"> </w:t>
      </w:r>
      <w:r>
        <w:t>родном</w:t>
      </w:r>
      <w:proofErr w:type="gramStart"/>
      <w:r>
        <w:t>у(</w:t>
      </w:r>
      <w:proofErr w:type="gramEnd"/>
      <w:r>
        <w:t xml:space="preserve"> русскому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языку</w:t>
      </w:r>
      <w:r>
        <w:rPr>
          <w:spacing w:val="3"/>
        </w:rPr>
        <w:t xml:space="preserve"> </w:t>
      </w:r>
      <w:r>
        <w:t>в10классе.</w:t>
      </w:r>
    </w:p>
    <w:p w:rsidR="0037646C" w:rsidRDefault="0037646C">
      <w:pPr>
        <w:pStyle w:val="a3"/>
        <w:ind w:left="0" w:firstLine="0"/>
        <w:jc w:val="left"/>
        <w:rPr>
          <w:b/>
          <w:sz w:val="30"/>
        </w:rPr>
      </w:pPr>
    </w:p>
    <w:p w:rsidR="0037646C" w:rsidRDefault="0037646C">
      <w:pPr>
        <w:pStyle w:val="a3"/>
        <w:ind w:left="0" w:firstLine="0"/>
        <w:jc w:val="left"/>
        <w:rPr>
          <w:b/>
          <w:sz w:val="30"/>
        </w:rPr>
      </w:pPr>
    </w:p>
    <w:p w:rsidR="0037646C" w:rsidRDefault="0079034E">
      <w:pPr>
        <w:spacing w:before="186" w:line="259" w:lineRule="auto"/>
        <w:ind w:left="527" w:right="114" w:firstLine="417"/>
        <w:jc w:val="both"/>
        <w:rPr>
          <w:b/>
          <w:sz w:val="28"/>
        </w:rPr>
      </w:pPr>
      <w:r>
        <w:rPr>
          <w:sz w:val="28"/>
        </w:rPr>
        <w:t>Рабочая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 родному (русскому) языку для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составлена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следующих </w:t>
      </w:r>
      <w:r>
        <w:rPr>
          <w:b/>
          <w:sz w:val="28"/>
        </w:rPr>
        <w:t>нормативно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правовых документов:</w:t>
      </w:r>
    </w:p>
    <w:p w:rsidR="0037646C" w:rsidRDefault="0079034E">
      <w:pPr>
        <w:pStyle w:val="a5"/>
        <w:numPr>
          <w:ilvl w:val="0"/>
          <w:numId w:val="1"/>
        </w:numPr>
        <w:tabs>
          <w:tab w:val="left" w:pos="524"/>
        </w:tabs>
        <w:spacing w:before="159" w:line="259" w:lineRule="auto"/>
        <w:ind w:right="122" w:hanging="21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приказом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Министерства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17</w:t>
      </w:r>
      <w:r>
        <w:rPr>
          <w:spacing w:val="-1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8"/>
          <w:sz w:val="28"/>
        </w:rPr>
        <w:t xml:space="preserve"> </w:t>
      </w:r>
      <w:r>
        <w:rPr>
          <w:sz w:val="28"/>
        </w:rPr>
        <w:t>2010 г.</w:t>
      </w:r>
      <w:r>
        <w:rPr>
          <w:spacing w:val="-1"/>
          <w:sz w:val="28"/>
        </w:rPr>
        <w:t xml:space="preserve"> </w:t>
      </w:r>
      <w:r>
        <w:rPr>
          <w:sz w:val="28"/>
        </w:rPr>
        <w:t>№ 1897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дополнениями)</w:t>
      </w:r>
    </w:p>
    <w:p w:rsidR="0037646C" w:rsidRDefault="0079034E">
      <w:pPr>
        <w:pStyle w:val="a5"/>
        <w:numPr>
          <w:ilvl w:val="0"/>
          <w:numId w:val="1"/>
        </w:numPr>
        <w:tabs>
          <w:tab w:val="left" w:pos="528"/>
        </w:tabs>
        <w:spacing w:before="161"/>
        <w:ind w:right="125" w:hanging="28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-ФЗ</w:t>
      </w:r>
      <w:r>
        <w:rPr>
          <w:spacing w:val="69"/>
          <w:sz w:val="28"/>
        </w:rPr>
        <w:t xml:space="preserve"> </w:t>
      </w:r>
      <w:r>
        <w:rPr>
          <w:sz w:val="28"/>
        </w:rPr>
        <w:t>(статья 7).</w:t>
      </w:r>
    </w:p>
    <w:p w:rsidR="0037646C" w:rsidRDefault="0079034E">
      <w:pPr>
        <w:pStyle w:val="a5"/>
        <w:numPr>
          <w:ilvl w:val="0"/>
          <w:numId w:val="1"/>
        </w:numPr>
        <w:tabs>
          <w:tab w:val="left" w:pos="528"/>
        </w:tabs>
        <w:spacing w:before="2" w:line="321" w:lineRule="exact"/>
        <w:ind w:hanging="28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на 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37646C" w:rsidRDefault="0079034E">
      <w:pPr>
        <w:pStyle w:val="a5"/>
        <w:numPr>
          <w:ilvl w:val="0"/>
          <w:numId w:val="1"/>
        </w:numPr>
        <w:tabs>
          <w:tab w:val="left" w:pos="639"/>
        </w:tabs>
        <w:spacing w:line="256" w:lineRule="auto"/>
        <w:ind w:right="115" w:hanging="287"/>
        <w:jc w:val="both"/>
        <w:rPr>
          <w:sz w:val="28"/>
        </w:rPr>
      </w:pPr>
      <w:r>
        <w:tab/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Pr="0079034E">
        <w:rPr>
          <w:sz w:val="28"/>
        </w:rPr>
        <w:t>МОУ</w:t>
      </w:r>
      <w:r w:rsidRPr="0079034E">
        <w:rPr>
          <w:spacing w:val="2"/>
          <w:sz w:val="28"/>
        </w:rPr>
        <w:t xml:space="preserve"> </w:t>
      </w:r>
      <w:r w:rsidRPr="0079034E">
        <w:rPr>
          <w:sz w:val="28"/>
        </w:rPr>
        <w:t>СОШ №7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год.</w:t>
      </w:r>
    </w:p>
    <w:p w:rsidR="0037646C" w:rsidRDefault="0079034E">
      <w:pPr>
        <w:pStyle w:val="a3"/>
        <w:spacing w:before="164" w:line="259" w:lineRule="auto"/>
        <w:ind w:left="100" w:right="867" w:firstLine="0"/>
      </w:pPr>
      <w:r>
        <w:t>В течени</w:t>
      </w:r>
      <w:proofErr w:type="gramStart"/>
      <w:r>
        <w:t>и</w:t>
      </w:r>
      <w:proofErr w:type="gramEnd"/>
      <w:r>
        <w:t xml:space="preserve"> года возможны коррективы тематического планирования, связанные с</w:t>
      </w:r>
      <w:r>
        <w:rPr>
          <w:spacing w:val="-67"/>
        </w:rPr>
        <w:t xml:space="preserve"> </w:t>
      </w:r>
      <w:r>
        <w:t>объективными</w:t>
      </w:r>
      <w:r>
        <w:rPr>
          <w:spacing w:val="-1"/>
        </w:rPr>
        <w:t xml:space="preserve"> </w:t>
      </w:r>
      <w:r>
        <w:t>причинами.</w:t>
      </w:r>
    </w:p>
    <w:sectPr w:rsidR="0037646C" w:rsidSect="0037646C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19B2"/>
    <w:multiLevelType w:val="hybridMultilevel"/>
    <w:tmpl w:val="71C2A7B0"/>
    <w:lvl w:ilvl="0" w:tplc="B8F8BAEC">
      <w:start w:val="1"/>
      <w:numFmt w:val="decimal"/>
      <w:lvlText w:val="%1."/>
      <w:lvlJc w:val="left"/>
      <w:pPr>
        <w:ind w:left="52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34DC96">
      <w:numFmt w:val="bullet"/>
      <w:lvlText w:val="•"/>
      <w:lvlJc w:val="left"/>
      <w:pPr>
        <w:ind w:left="1536" w:hanging="213"/>
      </w:pPr>
      <w:rPr>
        <w:rFonts w:hint="default"/>
        <w:lang w:val="ru-RU" w:eastAsia="en-US" w:bidi="ar-SA"/>
      </w:rPr>
    </w:lvl>
    <w:lvl w:ilvl="2" w:tplc="05169FB6">
      <w:numFmt w:val="bullet"/>
      <w:lvlText w:val="•"/>
      <w:lvlJc w:val="left"/>
      <w:pPr>
        <w:ind w:left="2553" w:hanging="213"/>
      </w:pPr>
      <w:rPr>
        <w:rFonts w:hint="default"/>
        <w:lang w:val="ru-RU" w:eastAsia="en-US" w:bidi="ar-SA"/>
      </w:rPr>
    </w:lvl>
    <w:lvl w:ilvl="3" w:tplc="7EB2103E">
      <w:numFmt w:val="bullet"/>
      <w:lvlText w:val="•"/>
      <w:lvlJc w:val="left"/>
      <w:pPr>
        <w:ind w:left="3569" w:hanging="213"/>
      </w:pPr>
      <w:rPr>
        <w:rFonts w:hint="default"/>
        <w:lang w:val="ru-RU" w:eastAsia="en-US" w:bidi="ar-SA"/>
      </w:rPr>
    </w:lvl>
    <w:lvl w:ilvl="4" w:tplc="66B80B54">
      <w:numFmt w:val="bullet"/>
      <w:lvlText w:val="•"/>
      <w:lvlJc w:val="left"/>
      <w:pPr>
        <w:ind w:left="4586" w:hanging="213"/>
      </w:pPr>
      <w:rPr>
        <w:rFonts w:hint="default"/>
        <w:lang w:val="ru-RU" w:eastAsia="en-US" w:bidi="ar-SA"/>
      </w:rPr>
    </w:lvl>
    <w:lvl w:ilvl="5" w:tplc="0A802EDA">
      <w:numFmt w:val="bullet"/>
      <w:lvlText w:val="•"/>
      <w:lvlJc w:val="left"/>
      <w:pPr>
        <w:ind w:left="5603" w:hanging="213"/>
      </w:pPr>
      <w:rPr>
        <w:rFonts w:hint="default"/>
        <w:lang w:val="ru-RU" w:eastAsia="en-US" w:bidi="ar-SA"/>
      </w:rPr>
    </w:lvl>
    <w:lvl w:ilvl="6" w:tplc="B798E646">
      <w:numFmt w:val="bullet"/>
      <w:lvlText w:val="•"/>
      <w:lvlJc w:val="left"/>
      <w:pPr>
        <w:ind w:left="6619" w:hanging="213"/>
      </w:pPr>
      <w:rPr>
        <w:rFonts w:hint="default"/>
        <w:lang w:val="ru-RU" w:eastAsia="en-US" w:bidi="ar-SA"/>
      </w:rPr>
    </w:lvl>
    <w:lvl w:ilvl="7" w:tplc="D158BA38">
      <w:numFmt w:val="bullet"/>
      <w:lvlText w:val="•"/>
      <w:lvlJc w:val="left"/>
      <w:pPr>
        <w:ind w:left="7636" w:hanging="213"/>
      </w:pPr>
      <w:rPr>
        <w:rFonts w:hint="default"/>
        <w:lang w:val="ru-RU" w:eastAsia="en-US" w:bidi="ar-SA"/>
      </w:rPr>
    </w:lvl>
    <w:lvl w:ilvl="8" w:tplc="7318DF42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646C"/>
    <w:rsid w:val="0037646C"/>
    <w:rsid w:val="0079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4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46C"/>
    <w:pPr>
      <w:ind w:left="527" w:hanging="28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7646C"/>
    <w:pPr>
      <w:spacing w:before="77"/>
      <w:ind w:left="100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7646C"/>
    <w:pPr>
      <w:ind w:left="527" w:hanging="287"/>
      <w:jc w:val="both"/>
    </w:pPr>
  </w:style>
  <w:style w:type="paragraph" w:customStyle="1" w:styleId="TableParagraph">
    <w:name w:val="Table Paragraph"/>
    <w:basedOn w:val="a"/>
    <w:uiPriority w:val="1"/>
    <w:qFormat/>
    <w:rsid w:val="00376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AQUARIUS-16</dc:creator>
  <cp:lastModifiedBy>Пользователь</cp:lastModifiedBy>
  <cp:revision>3</cp:revision>
  <dcterms:created xsi:type="dcterms:W3CDTF">2023-07-17T13:35:00Z</dcterms:created>
  <dcterms:modified xsi:type="dcterms:W3CDTF">2023-07-17T14:50:00Z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