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BA" w:rsidRPr="002A694B" w:rsidRDefault="003072BA" w:rsidP="002A694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A694B">
        <w:rPr>
          <w:rFonts w:ascii="Times New Roman" w:hAnsi="Times New Roman"/>
          <w:b/>
          <w:sz w:val="24"/>
          <w:szCs w:val="24"/>
        </w:rPr>
        <w:t>Аннотация к рабочей  программе  по</w:t>
      </w:r>
      <w:r w:rsidRPr="00C464D3">
        <w:rPr>
          <w:rFonts w:ascii="Times New Roman" w:hAnsi="Times New Roman"/>
          <w:b/>
          <w:i/>
          <w:sz w:val="24"/>
          <w:szCs w:val="24"/>
        </w:rPr>
        <w:t xml:space="preserve"> ИСТОРИИ</w:t>
      </w:r>
    </w:p>
    <w:p w:rsidR="003072BA" w:rsidRPr="002A694B" w:rsidRDefault="003072BA" w:rsidP="002A694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5-7 классы</w:t>
      </w:r>
    </w:p>
    <w:p w:rsidR="003072BA" w:rsidRPr="002A694B" w:rsidRDefault="003072BA" w:rsidP="002A694B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Рабочая программа предна</w:t>
      </w:r>
      <w:r>
        <w:rPr>
          <w:rFonts w:ascii="Times New Roman" w:hAnsi="Times New Roman"/>
          <w:sz w:val="24"/>
          <w:szCs w:val="24"/>
          <w:lang w:eastAsia="ru-RU"/>
        </w:rPr>
        <w:t>значена для обучающихся с 5 по 7</w:t>
      </w:r>
      <w:r w:rsidRPr="002A694B">
        <w:rPr>
          <w:rFonts w:ascii="Times New Roman" w:hAnsi="Times New Roman"/>
          <w:sz w:val="24"/>
          <w:szCs w:val="24"/>
          <w:lang w:eastAsia="ru-RU"/>
        </w:rPr>
        <w:t xml:space="preserve"> классы МКОУ СОШ</w:t>
      </w:r>
      <w:r>
        <w:rPr>
          <w:rFonts w:ascii="Times New Roman" w:hAnsi="Times New Roman"/>
          <w:sz w:val="24"/>
          <w:szCs w:val="24"/>
          <w:lang w:eastAsia="ru-RU"/>
        </w:rPr>
        <w:t xml:space="preserve"> №7</w:t>
      </w:r>
      <w:r w:rsidRPr="002A694B">
        <w:rPr>
          <w:rFonts w:ascii="Times New Roman" w:hAnsi="Times New Roman"/>
          <w:sz w:val="24"/>
          <w:szCs w:val="24"/>
          <w:lang w:eastAsia="ru-RU"/>
        </w:rPr>
        <w:t xml:space="preserve">. Содержание предмета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разноуровневой подготовкой к продолжению получения образования на уровне  основного общего образования. </w:t>
      </w:r>
    </w:p>
    <w:p w:rsidR="003072BA" w:rsidRPr="002A694B" w:rsidRDefault="003072BA" w:rsidP="002A694B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3072BA" w:rsidRPr="002A694B" w:rsidRDefault="003072BA" w:rsidP="002A694B">
      <w:pPr>
        <w:pStyle w:val="ListParagraph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пояснительную записку, раскрывающую характеристику и место учебного предмета в учебном плане школы, цели его изучения, основное  содержание обучения; </w:t>
      </w:r>
    </w:p>
    <w:p w:rsidR="003072BA" w:rsidRPr="002A694B" w:rsidRDefault="003072BA" w:rsidP="002A694B">
      <w:pPr>
        <w:pStyle w:val="ListParagraph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учебно-тематический план  с распределением учебных часов; </w:t>
      </w:r>
    </w:p>
    <w:p w:rsidR="003072BA" w:rsidRPr="002A694B" w:rsidRDefault="003072BA" w:rsidP="002A694B">
      <w:pPr>
        <w:pStyle w:val="ListParagraph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требования к уровню подготовки обучающихся; </w:t>
      </w:r>
    </w:p>
    <w:p w:rsidR="003072BA" w:rsidRPr="002A694B" w:rsidRDefault="003072BA" w:rsidP="002A694B">
      <w:pPr>
        <w:pStyle w:val="ListParagraph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формы контроля уровня достижений обучающихся и критерии оценки; </w:t>
      </w:r>
    </w:p>
    <w:p w:rsidR="003072BA" w:rsidRPr="002A694B" w:rsidRDefault="003072BA" w:rsidP="002A694B">
      <w:pPr>
        <w:pStyle w:val="ListParagraph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учебно-методическое обеспечение; перечень учебного оборудования и наглядных пособий.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 xml:space="preserve">Цели  предмета: 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>•</w:t>
      </w:r>
      <w:r w:rsidRPr="002A694B">
        <w:rPr>
          <w:rFonts w:ascii="Times New Roman" w:hAnsi="Times New Roman"/>
          <w:sz w:val="24"/>
          <w:szCs w:val="24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>•</w:t>
      </w:r>
      <w:r w:rsidRPr="002A694B">
        <w:rPr>
          <w:rFonts w:ascii="Times New Roman" w:hAnsi="Times New Roman"/>
          <w:sz w:val="24"/>
          <w:szCs w:val="24"/>
        </w:rPr>
        <w:tab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>•</w:t>
      </w:r>
      <w:r w:rsidRPr="002A694B">
        <w:rPr>
          <w:rFonts w:ascii="Times New Roman" w:hAnsi="Times New Roman"/>
          <w:sz w:val="24"/>
          <w:szCs w:val="24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>•</w:t>
      </w:r>
      <w:r w:rsidRPr="002A694B">
        <w:rPr>
          <w:rFonts w:ascii="Times New Roman" w:hAnsi="Times New Roman"/>
          <w:sz w:val="24"/>
          <w:szCs w:val="24"/>
        </w:rPr>
        <w:tab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>•</w:t>
      </w:r>
      <w:r w:rsidRPr="002A694B">
        <w:rPr>
          <w:rFonts w:ascii="Times New Roman" w:hAnsi="Times New Roman"/>
          <w:sz w:val="24"/>
          <w:szCs w:val="24"/>
        </w:rPr>
        <w:tab/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 xml:space="preserve">     Задачи изучения истории: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>· формировать у молодого поколения ориентиры для гражданской, этнонациональной, социальной, культурной самоидентификации в окружающем мире;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>· дать обучающимся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072BA" w:rsidRPr="002A694B" w:rsidRDefault="003072BA" w:rsidP="002A69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sz w:val="24"/>
          <w:szCs w:val="24"/>
        </w:rPr>
        <w:t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3072BA" w:rsidRPr="002A694B" w:rsidRDefault="003072BA" w:rsidP="002A694B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по предмету </w:t>
      </w:r>
      <w:r w:rsidRPr="002A694B">
        <w:rPr>
          <w:rFonts w:ascii="Times New Roman" w:hAnsi="Times New Roman"/>
          <w:i/>
          <w:sz w:val="24"/>
          <w:szCs w:val="24"/>
          <w:lang w:eastAsia="ru-RU"/>
        </w:rPr>
        <w:t>история</w:t>
      </w:r>
      <w:r w:rsidRPr="002A694B">
        <w:rPr>
          <w:rFonts w:ascii="Times New Roman" w:hAnsi="Times New Roman"/>
          <w:sz w:val="24"/>
          <w:szCs w:val="24"/>
          <w:lang w:eastAsia="ru-RU"/>
        </w:rPr>
        <w:t xml:space="preserve"> составлена на основе следующих нормативно-правовых актов и документов:</w:t>
      </w:r>
    </w:p>
    <w:p w:rsidR="003072BA" w:rsidRPr="002A694B" w:rsidRDefault="003072BA" w:rsidP="00E96C2A">
      <w:pPr>
        <w:spacing w:after="0" w:line="240" w:lineRule="atLeast"/>
        <w:ind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2A694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</w:t>
      </w:r>
      <w:r w:rsidRPr="002A694B">
        <w:rPr>
          <w:rFonts w:ascii="Times New Roman" w:hAnsi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</w:t>
      </w:r>
      <w:r w:rsidRPr="002A694B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072BA" w:rsidRPr="002A694B" w:rsidRDefault="003072BA" w:rsidP="002A694B">
      <w:pPr>
        <w:pStyle w:val="ListParagraph"/>
        <w:numPr>
          <w:ilvl w:val="0"/>
          <w:numId w:val="31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3072BA" w:rsidRPr="002A694B" w:rsidRDefault="003072BA" w:rsidP="002A694B">
      <w:pPr>
        <w:pStyle w:val="ListParagraph"/>
        <w:numPr>
          <w:ilvl w:val="0"/>
          <w:numId w:val="31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Приказ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 </w:t>
      </w:r>
    </w:p>
    <w:p w:rsidR="003072BA" w:rsidRPr="002A694B" w:rsidRDefault="003072BA" w:rsidP="002A694B">
      <w:pPr>
        <w:pStyle w:val="ListParagraph"/>
        <w:numPr>
          <w:ilvl w:val="0"/>
          <w:numId w:val="31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Закон Свердловской области от 15 июля 2013 года № 78-ОЗ «Об образовании в Свердловской области».2. Региональный (национально-региональный) компонент дошкольного, начального общего, основного общего и среднего (полного) общего образования Свердловской области от 17.01.2006 г. № 15- ПП.</w:t>
      </w:r>
    </w:p>
    <w:p w:rsidR="003072BA" w:rsidRPr="002A694B" w:rsidRDefault="003072BA" w:rsidP="002A694B">
      <w:pPr>
        <w:spacing w:after="0" w:line="240" w:lineRule="atLeas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A694B">
        <w:rPr>
          <w:rFonts w:ascii="Times New Roman" w:hAnsi="Times New Roman"/>
          <w:color w:val="000000"/>
          <w:sz w:val="24"/>
          <w:szCs w:val="24"/>
          <w:lang w:eastAsia="ru-RU"/>
        </w:rPr>
        <w:t>Используемый учебно-методический комплект:</w:t>
      </w:r>
      <w:r w:rsidRPr="002A694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3072BA" w:rsidRPr="002A694B" w:rsidRDefault="003072BA" w:rsidP="002A694B">
      <w:pPr>
        <w:spacing w:after="0" w:line="240" w:lineRule="atLeas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694B">
        <w:rPr>
          <w:rFonts w:ascii="Times New Roman" w:hAnsi="Times New Roman"/>
          <w:i/>
          <w:color w:val="000000"/>
          <w:sz w:val="24"/>
          <w:szCs w:val="24"/>
          <w:lang w:eastAsia="ru-RU"/>
        </w:rPr>
        <w:t>5 класс «История Древнего мира»:</w:t>
      </w:r>
    </w:p>
    <w:p w:rsidR="003072BA" w:rsidRPr="002A694B" w:rsidRDefault="003072BA" w:rsidP="002A694B">
      <w:pPr>
        <w:numPr>
          <w:ilvl w:val="0"/>
          <w:numId w:val="18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Вигасин А.А. История древнего мира: учебник для 5 класса общ-х учрежд. – 7-е изд. – М.: просвещение, 2007.</w:t>
      </w:r>
    </w:p>
    <w:p w:rsidR="003072BA" w:rsidRPr="002A694B" w:rsidRDefault="003072BA" w:rsidP="002A694B">
      <w:pPr>
        <w:numPr>
          <w:ilvl w:val="0"/>
          <w:numId w:val="18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Арасланова О.В. История древнего мира. 5 класс:  поурочные разработки к учебнику А.А. Вигасина и др. 3-е изд. М.: ВАКО, 2007.</w:t>
      </w:r>
    </w:p>
    <w:p w:rsidR="003072BA" w:rsidRPr="002A694B" w:rsidRDefault="003072BA" w:rsidP="002A694B">
      <w:pPr>
        <w:numPr>
          <w:ilvl w:val="0"/>
          <w:numId w:val="18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Годер Г.И. рабочая тетрадь по истории древнего мира. 5 класс, в 2-х частях.</w:t>
      </w:r>
    </w:p>
    <w:p w:rsidR="003072BA" w:rsidRPr="002A694B" w:rsidRDefault="003072BA" w:rsidP="002A694B">
      <w:pPr>
        <w:numPr>
          <w:ilvl w:val="0"/>
          <w:numId w:val="18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Атлас по истории древнего мира с набором контурных карт</w:t>
      </w:r>
    </w:p>
    <w:p w:rsidR="003072BA" w:rsidRPr="002A694B" w:rsidRDefault="003072BA" w:rsidP="002A694B">
      <w:pPr>
        <w:spacing w:after="0" w:line="240" w:lineRule="atLeas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694B">
        <w:rPr>
          <w:rFonts w:ascii="Times New Roman" w:hAnsi="Times New Roman"/>
          <w:i/>
          <w:color w:val="000000"/>
          <w:sz w:val="24"/>
          <w:szCs w:val="24"/>
          <w:lang w:eastAsia="ru-RU"/>
        </w:rPr>
        <w:t>6 класс «История средних веков»:</w:t>
      </w:r>
    </w:p>
    <w:p w:rsidR="003072BA" w:rsidRPr="002A694B" w:rsidRDefault="003072BA" w:rsidP="002A694B">
      <w:pPr>
        <w:numPr>
          <w:ilvl w:val="0"/>
          <w:numId w:val="19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Агибалова Е.В. История средних веков: учебник для 6 класса общ. Учреждений / Е.В. Агибалова, Г.М. Донской; под ред. А.А. Сванидзе. – 15-е изд. – М.: Просвещение, 2008. 272 с</w:t>
      </w:r>
    </w:p>
    <w:p w:rsidR="003072BA" w:rsidRPr="002A694B" w:rsidRDefault="003072BA" w:rsidP="002A694B">
      <w:pPr>
        <w:numPr>
          <w:ilvl w:val="0"/>
          <w:numId w:val="19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Несмелова М.Л. Конспекты уроков по истории ср. веков: 6 кл.: Метод. пособие: В 2-х ч. – М.: Изд-во ВЛАДОС=ПРЕСС, 2001.</w:t>
      </w:r>
    </w:p>
    <w:p w:rsidR="003072BA" w:rsidRPr="002A694B" w:rsidRDefault="003072BA" w:rsidP="002A694B">
      <w:pPr>
        <w:numPr>
          <w:ilvl w:val="0"/>
          <w:numId w:val="19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Крючкова Е.А. Рабочая тетрадь  к учебнику Е.В. Агибалова «История средних веков». М.: Просвещение, 2013.</w:t>
      </w:r>
    </w:p>
    <w:p w:rsidR="003072BA" w:rsidRPr="002A694B" w:rsidRDefault="003072BA" w:rsidP="002A694B">
      <w:pPr>
        <w:numPr>
          <w:ilvl w:val="0"/>
          <w:numId w:val="19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Атлас с набором контурных карт по истории средних веков</w:t>
      </w:r>
    </w:p>
    <w:p w:rsidR="003072BA" w:rsidRPr="002A694B" w:rsidRDefault="003072BA" w:rsidP="002A694B">
      <w:pPr>
        <w:suppressAutoHyphens/>
        <w:spacing w:after="0" w:line="240" w:lineRule="atLeast"/>
        <w:rPr>
          <w:rFonts w:ascii="Times New Roman" w:hAnsi="Times New Roman"/>
          <w:i/>
          <w:sz w:val="24"/>
          <w:szCs w:val="24"/>
          <w:lang w:eastAsia="ru-RU"/>
        </w:rPr>
      </w:pPr>
      <w:r w:rsidRPr="002A694B">
        <w:rPr>
          <w:rFonts w:ascii="Times New Roman" w:hAnsi="Times New Roman"/>
          <w:i/>
          <w:sz w:val="24"/>
          <w:szCs w:val="24"/>
          <w:lang w:eastAsia="ru-RU"/>
        </w:rPr>
        <w:t>6 класс «История Отечества»:</w:t>
      </w:r>
    </w:p>
    <w:p w:rsidR="003072BA" w:rsidRPr="002A694B" w:rsidRDefault="003072BA" w:rsidP="002A694B">
      <w:pPr>
        <w:numPr>
          <w:ilvl w:val="0"/>
          <w:numId w:val="20"/>
        </w:numPr>
        <w:tabs>
          <w:tab w:val="num" w:pos="720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Данилова АА, Косулина ЛГ.: учебник для 6 класса общ-х  учр-й.- 6-е изд.-М.: Просвещение,2013.</w:t>
      </w:r>
    </w:p>
    <w:p w:rsidR="003072BA" w:rsidRPr="002A694B" w:rsidRDefault="003072BA" w:rsidP="002A694B">
      <w:pPr>
        <w:numPr>
          <w:ilvl w:val="0"/>
          <w:numId w:val="20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Набатова О.Г. Конспекты уроков для учителя истории: История России с древнейших времен до 16 века: 6-7 класс. Методическое пособие. – М.: Изд-во ВЛАДОСС _ ПРЕСС, 2003.</w:t>
      </w:r>
    </w:p>
    <w:p w:rsidR="003072BA" w:rsidRPr="002A694B" w:rsidRDefault="003072BA" w:rsidP="002A694B">
      <w:pPr>
        <w:numPr>
          <w:ilvl w:val="0"/>
          <w:numId w:val="20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Артемов А.Н. Рабочая тетрадь по истории Отечества. Россия с древнейших времен до н.17 века. 6 класс. – М.: просвещение, 2014.</w:t>
      </w:r>
    </w:p>
    <w:p w:rsidR="003072BA" w:rsidRPr="002A694B" w:rsidRDefault="003072BA" w:rsidP="002A694B">
      <w:pPr>
        <w:pStyle w:val="ListParagraph"/>
        <w:numPr>
          <w:ilvl w:val="0"/>
          <w:numId w:val="20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Атлас с набором контурных карт по истории Отечества с древнейших времен до конца 18 века</w:t>
      </w:r>
    </w:p>
    <w:p w:rsidR="003072BA" w:rsidRPr="002A694B" w:rsidRDefault="003072BA" w:rsidP="002A694B">
      <w:pPr>
        <w:tabs>
          <w:tab w:val="num" w:pos="360"/>
        </w:tabs>
        <w:suppressAutoHyphens/>
        <w:spacing w:after="0" w:line="240" w:lineRule="atLeas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A694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7 класс   «История России. </w:t>
      </w:r>
      <w:r w:rsidRPr="002A694B">
        <w:rPr>
          <w:rFonts w:ascii="Times New Roman" w:hAnsi="Times New Roman"/>
          <w:bCs/>
          <w:i/>
          <w:sz w:val="24"/>
          <w:szCs w:val="24"/>
          <w:lang w:val="en-US" w:eastAsia="ru-RU"/>
        </w:rPr>
        <w:t>XVII</w:t>
      </w:r>
      <w:r w:rsidRPr="002A694B">
        <w:rPr>
          <w:rFonts w:ascii="Times New Roman" w:hAnsi="Times New Roman"/>
          <w:bCs/>
          <w:i/>
          <w:sz w:val="24"/>
          <w:szCs w:val="24"/>
          <w:lang w:eastAsia="ru-RU"/>
        </w:rPr>
        <w:t>-</w:t>
      </w:r>
      <w:r w:rsidRPr="002A694B">
        <w:rPr>
          <w:rFonts w:ascii="Times New Roman" w:hAnsi="Times New Roman"/>
          <w:bCs/>
          <w:i/>
          <w:sz w:val="24"/>
          <w:szCs w:val="24"/>
          <w:lang w:val="en-US" w:eastAsia="ru-RU"/>
        </w:rPr>
        <w:t>XVIII</w:t>
      </w:r>
      <w:r w:rsidRPr="002A694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век»:</w:t>
      </w:r>
    </w:p>
    <w:p w:rsidR="003072BA" w:rsidRPr="002A694B" w:rsidRDefault="003072BA" w:rsidP="002A694B">
      <w:pPr>
        <w:pStyle w:val="ListParagraph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«История России конца XVI–ХVIII век» А. А. Данилова, Л. Г. Косулиной, 2013; </w:t>
      </w:r>
    </w:p>
    <w:p w:rsidR="003072BA" w:rsidRPr="002A694B" w:rsidRDefault="003072BA" w:rsidP="002A694B">
      <w:pPr>
        <w:pStyle w:val="ListParagraph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Данилов, А. А. История России: конца XVI – XVIII век: рабочая тетрадь / А. А. Данилов, Л. Г. Косулина. – М.: Просвещение, 2008.</w:t>
      </w:r>
    </w:p>
    <w:p w:rsidR="003072BA" w:rsidRPr="002A694B" w:rsidRDefault="003072BA" w:rsidP="002A694B">
      <w:pPr>
        <w:pStyle w:val="ListParagraph"/>
        <w:numPr>
          <w:ilvl w:val="0"/>
          <w:numId w:val="25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Атлас с набором контурных карт по истории Отечества с древнейших времен до конца 18 века</w:t>
      </w:r>
    </w:p>
    <w:p w:rsidR="003072BA" w:rsidRPr="002A694B" w:rsidRDefault="003072BA" w:rsidP="002A694B">
      <w:pPr>
        <w:tabs>
          <w:tab w:val="num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7 класс «Новая история, 1500-1800 гг</w:t>
      </w:r>
      <w:r w:rsidRPr="002A694B">
        <w:rPr>
          <w:rFonts w:ascii="Times New Roman" w:hAnsi="Times New Roman"/>
          <w:i/>
          <w:sz w:val="24"/>
          <w:szCs w:val="24"/>
          <w:lang w:eastAsia="ru-RU"/>
        </w:rPr>
        <w:t xml:space="preserve">»: </w:t>
      </w:r>
    </w:p>
    <w:p w:rsidR="003072BA" w:rsidRPr="002A694B" w:rsidRDefault="003072BA" w:rsidP="002A694B">
      <w:pPr>
        <w:pStyle w:val="ListParagraph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Юдовская, А. Я. Всеобщая история. История Нового времени, 1500–1800 гг.: учебник для 7 классов общеобразовательных учреждений  / А. Я. Юдовская, А. А. Баранов, Л. М. Ванюшкина. – 13-е изд. – М.: Просвещение, 2008.</w:t>
      </w:r>
    </w:p>
    <w:p w:rsidR="003072BA" w:rsidRPr="002A694B" w:rsidRDefault="003072BA" w:rsidP="002A694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Юдовская, А. Я. Новая история 1500–1800 гг.: рабочая тетрадь / А. Я. Юдовская;</w:t>
      </w:r>
    </w:p>
    <w:p w:rsidR="003072BA" w:rsidRPr="002A694B" w:rsidRDefault="003072BA" w:rsidP="002A694B">
      <w:pPr>
        <w:pStyle w:val="ListParagraph"/>
        <w:numPr>
          <w:ilvl w:val="0"/>
          <w:numId w:val="26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Атлас с набором контурных карт по новой истории </w:t>
      </w:r>
    </w:p>
    <w:p w:rsidR="003072BA" w:rsidRDefault="003072BA" w:rsidP="00C464D3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464D3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отводится 350 часов для обязательного изучения учебного предмета «История» на этапе основного общего образования в том числе: в V, VI, VII, </w:t>
      </w:r>
      <w:r>
        <w:rPr>
          <w:rFonts w:ascii="Times New Roman" w:hAnsi="Times New Roman"/>
          <w:sz w:val="24"/>
          <w:szCs w:val="24"/>
        </w:rPr>
        <w:t>классах по 68</w:t>
      </w:r>
      <w:r w:rsidRPr="00C464D3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 из расчёта 2 часа на неделе.  Программа рассчитана на 204 учебных часа</w:t>
      </w:r>
      <w:r w:rsidRPr="00C464D3">
        <w:rPr>
          <w:rFonts w:ascii="Times New Roman" w:hAnsi="Times New Roman"/>
          <w:sz w:val="24"/>
          <w:szCs w:val="24"/>
        </w:rPr>
        <w:t>, на пользования разнообразных форм организации учебного процесса, внедрения современных методов обучения и педагогических технологий:</w:t>
      </w:r>
    </w:p>
    <w:p w:rsidR="003072BA" w:rsidRPr="00C464D3" w:rsidRDefault="003072BA" w:rsidP="00C464D3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A694B">
        <w:rPr>
          <w:rFonts w:ascii="Times New Roman" w:hAnsi="Times New Roman"/>
          <w:i/>
          <w:sz w:val="24"/>
          <w:szCs w:val="24"/>
          <w:lang w:eastAsia="ru-RU"/>
        </w:rPr>
        <w:t xml:space="preserve">5 класс </w:t>
      </w:r>
      <w:r w:rsidRPr="002A694B">
        <w:rPr>
          <w:rFonts w:ascii="Times New Roman" w:hAnsi="Times New Roman"/>
          <w:sz w:val="24"/>
          <w:szCs w:val="24"/>
          <w:lang w:eastAsia="ru-RU"/>
        </w:rPr>
        <w:t>- 2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часа в неделю - 68</w:t>
      </w:r>
      <w:r w:rsidRPr="002A694B">
        <w:rPr>
          <w:rFonts w:ascii="Times New Roman" w:hAnsi="Times New Roman"/>
          <w:sz w:val="24"/>
          <w:szCs w:val="24"/>
          <w:lang w:eastAsia="ru-RU"/>
        </w:rPr>
        <w:t xml:space="preserve"> часов в год</w:t>
      </w:r>
      <w:r>
        <w:rPr>
          <w:rFonts w:ascii="Times New Roman" w:hAnsi="Times New Roman"/>
          <w:sz w:val="24"/>
          <w:szCs w:val="24"/>
          <w:lang w:eastAsia="ru-RU"/>
        </w:rPr>
        <w:t>, 34 учебных недель</w:t>
      </w:r>
      <w:r w:rsidRPr="002A694B">
        <w:rPr>
          <w:rFonts w:ascii="Times New Roman" w:hAnsi="Times New Roman"/>
          <w:sz w:val="24"/>
          <w:szCs w:val="24"/>
          <w:lang w:eastAsia="ru-RU"/>
        </w:rPr>
        <w:t>:</w:t>
      </w:r>
    </w:p>
    <w:p w:rsidR="003072BA" w:rsidRPr="002A694B" w:rsidRDefault="003072BA" w:rsidP="00C464D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>стория Древнего мира – 68 часов.</w:t>
      </w:r>
    </w:p>
    <w:p w:rsidR="003072BA" w:rsidRDefault="003072BA" w:rsidP="00C464D3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i/>
          <w:sz w:val="24"/>
          <w:szCs w:val="24"/>
          <w:lang w:eastAsia="ru-RU"/>
        </w:rPr>
        <w:t>6 класс</w:t>
      </w:r>
      <w:r w:rsidRPr="002A694B">
        <w:rPr>
          <w:rFonts w:ascii="Times New Roman" w:hAnsi="Times New Roman"/>
          <w:sz w:val="24"/>
          <w:szCs w:val="24"/>
          <w:lang w:eastAsia="ru-RU"/>
        </w:rPr>
        <w:t xml:space="preserve"> –  2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часа в неделю - 68</w:t>
      </w:r>
      <w:r w:rsidRPr="002A694B">
        <w:rPr>
          <w:rFonts w:ascii="Times New Roman" w:hAnsi="Times New Roman"/>
          <w:sz w:val="24"/>
          <w:szCs w:val="24"/>
          <w:lang w:eastAsia="ru-RU"/>
        </w:rPr>
        <w:t xml:space="preserve"> часов в год</w:t>
      </w:r>
      <w:r>
        <w:rPr>
          <w:rFonts w:ascii="Times New Roman" w:hAnsi="Times New Roman"/>
          <w:sz w:val="24"/>
          <w:szCs w:val="24"/>
          <w:lang w:eastAsia="ru-RU"/>
        </w:rPr>
        <w:t>, 34 учебных недель</w:t>
      </w:r>
      <w:r w:rsidRPr="002A694B">
        <w:rPr>
          <w:rFonts w:ascii="Times New Roman" w:hAnsi="Times New Roman"/>
          <w:sz w:val="24"/>
          <w:szCs w:val="24"/>
          <w:lang w:eastAsia="ru-RU"/>
        </w:rPr>
        <w:t>:</w:t>
      </w:r>
    </w:p>
    <w:p w:rsidR="003072BA" w:rsidRPr="002A694B" w:rsidRDefault="003072BA" w:rsidP="00C464D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История средних веков – 30</w:t>
      </w:r>
      <w:r w:rsidRPr="002A694B">
        <w:rPr>
          <w:rFonts w:ascii="Times New Roman" w:hAnsi="Times New Roman"/>
          <w:sz w:val="24"/>
          <w:szCs w:val="24"/>
          <w:lang w:eastAsia="ru-RU"/>
        </w:rPr>
        <w:t xml:space="preserve"> часов,  История России с древнейших вре</w:t>
      </w:r>
      <w:r>
        <w:rPr>
          <w:rFonts w:ascii="Times New Roman" w:hAnsi="Times New Roman"/>
          <w:sz w:val="24"/>
          <w:szCs w:val="24"/>
          <w:lang w:eastAsia="ru-RU"/>
        </w:rPr>
        <w:t>мен до конца 16 века – 38 часов = 68 часов.</w:t>
      </w:r>
    </w:p>
    <w:p w:rsidR="003072BA" w:rsidRDefault="003072BA" w:rsidP="00C464D3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i/>
          <w:sz w:val="24"/>
          <w:szCs w:val="24"/>
          <w:lang w:eastAsia="ru-RU"/>
        </w:rPr>
        <w:t>7 класс</w:t>
      </w:r>
      <w:r w:rsidRPr="002A694B">
        <w:rPr>
          <w:rFonts w:ascii="Times New Roman" w:hAnsi="Times New Roman"/>
          <w:sz w:val="24"/>
          <w:szCs w:val="24"/>
          <w:lang w:eastAsia="ru-RU"/>
        </w:rPr>
        <w:t xml:space="preserve"> – 2 часа в неделю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A69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68 </w:t>
      </w:r>
      <w:r w:rsidRPr="002A694B">
        <w:rPr>
          <w:rFonts w:ascii="Times New Roman" w:hAnsi="Times New Roman"/>
          <w:sz w:val="24"/>
          <w:szCs w:val="24"/>
          <w:lang w:eastAsia="ru-RU"/>
        </w:rPr>
        <w:t>часов в год</w:t>
      </w:r>
      <w:r>
        <w:rPr>
          <w:rFonts w:ascii="Times New Roman" w:hAnsi="Times New Roman"/>
          <w:sz w:val="24"/>
          <w:szCs w:val="24"/>
          <w:lang w:eastAsia="ru-RU"/>
        </w:rPr>
        <w:t>, 34 учебных недель</w:t>
      </w:r>
      <w:r w:rsidRPr="002A694B">
        <w:rPr>
          <w:rFonts w:ascii="Times New Roman" w:hAnsi="Times New Roman"/>
          <w:sz w:val="24"/>
          <w:szCs w:val="24"/>
          <w:lang w:eastAsia="ru-RU"/>
        </w:rPr>
        <w:t>:</w:t>
      </w:r>
    </w:p>
    <w:p w:rsidR="003072BA" w:rsidRPr="002A694B" w:rsidRDefault="003072BA" w:rsidP="00C464D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История России 17-18 вв – 38</w:t>
      </w:r>
      <w:r w:rsidRPr="002A694B">
        <w:rPr>
          <w:rFonts w:ascii="Times New Roman" w:hAnsi="Times New Roman"/>
          <w:sz w:val="24"/>
          <w:szCs w:val="24"/>
          <w:lang w:eastAsia="ru-RU"/>
        </w:rPr>
        <w:t xml:space="preserve"> часов, Новая и</w:t>
      </w:r>
      <w:r>
        <w:rPr>
          <w:rFonts w:ascii="Times New Roman" w:hAnsi="Times New Roman"/>
          <w:sz w:val="24"/>
          <w:szCs w:val="24"/>
          <w:lang w:eastAsia="ru-RU"/>
        </w:rPr>
        <w:t xml:space="preserve">стория, 1500-1800 гг – 30 часов = 68 часов. </w:t>
      </w:r>
    </w:p>
    <w:p w:rsidR="003072BA" w:rsidRPr="00C464D3" w:rsidRDefault="003072BA" w:rsidP="00C464D3">
      <w:pPr>
        <w:spacing w:before="60"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64D3">
        <w:rPr>
          <w:rFonts w:ascii="Times New Roman" w:hAnsi="Times New Roman"/>
          <w:b/>
          <w:i/>
          <w:sz w:val="24"/>
          <w:szCs w:val="24"/>
          <w:lang w:eastAsia="ru-RU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3072BA" w:rsidRPr="00C464D3" w:rsidRDefault="003072BA" w:rsidP="00C464D3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D3">
        <w:rPr>
          <w:rFonts w:ascii="Times New Roman" w:hAnsi="Times New Roman"/>
          <w:sz w:val="24"/>
          <w:szCs w:val="24"/>
          <w:lang w:eastAsia="ru-RU"/>
        </w:rPr>
        <w:t xml:space="preserve">формы образования – </w:t>
      </w:r>
      <w:r w:rsidRPr="00C464D3">
        <w:rPr>
          <w:rFonts w:ascii="Times New Roman" w:hAnsi="Times New Roman"/>
          <w:i/>
          <w:sz w:val="24"/>
          <w:szCs w:val="24"/>
          <w:lang w:eastAsia="ru-RU"/>
        </w:rPr>
        <w:t xml:space="preserve">комбинированный урок, экскурсии, лекции, семинары, круглые столы, лабораторные работы, практические работы, дискуссии; </w:t>
      </w:r>
      <w:r w:rsidRPr="00C464D3">
        <w:rPr>
          <w:rFonts w:ascii="Times New Roman" w:hAnsi="Times New Roman"/>
          <w:sz w:val="24"/>
          <w:szCs w:val="24"/>
          <w:lang w:eastAsia="ru-RU"/>
        </w:rPr>
        <w:t xml:space="preserve">СДО (система дистанционного обучения), самоподготовка.  </w:t>
      </w:r>
      <w:r w:rsidRPr="00C464D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Система дистанционного обучения и самоподготовка </w:t>
      </w:r>
      <w:r w:rsidRPr="00C464D3">
        <w:rPr>
          <w:rFonts w:ascii="Times New Roman" w:hAnsi="Times New Roman"/>
          <w:iCs/>
          <w:sz w:val="24"/>
          <w:szCs w:val="24"/>
          <w:lang w:eastAsia="ru-RU"/>
        </w:rPr>
        <w:t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дни  и др.)</w:t>
      </w:r>
    </w:p>
    <w:p w:rsidR="003072BA" w:rsidRPr="00C464D3" w:rsidRDefault="003072BA" w:rsidP="00C464D3">
      <w:pPr>
        <w:numPr>
          <w:ilvl w:val="0"/>
          <w:numId w:val="13"/>
        </w:numPr>
        <w:tabs>
          <w:tab w:val="num" w:pos="0"/>
        </w:tabs>
        <w:spacing w:after="0" w:line="24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464D3">
        <w:rPr>
          <w:rFonts w:ascii="Times New Roman" w:hAnsi="Times New Roman"/>
          <w:sz w:val="24"/>
          <w:szCs w:val="24"/>
        </w:rPr>
        <w:t>технологии образования</w:t>
      </w:r>
      <w:r w:rsidRPr="00C464D3">
        <w:rPr>
          <w:sz w:val="24"/>
          <w:szCs w:val="24"/>
        </w:rPr>
        <w:t xml:space="preserve"> - </w:t>
      </w:r>
      <w:r w:rsidRPr="00C464D3">
        <w:rPr>
          <w:rFonts w:ascii="Times New Roman" w:hAnsi="Times New Roman"/>
          <w:i/>
          <w:sz w:val="24"/>
          <w:szCs w:val="24"/>
        </w:rPr>
        <w:t>личностно-ориентированные технологии; здоровьесберегающие технологии;  проблемное обучение, ИКТ, работу в группах, индивидуальную работу учащихся, модульную, проектную, информационно-коммуникативную;</w:t>
      </w:r>
    </w:p>
    <w:p w:rsidR="003072BA" w:rsidRPr="00C464D3" w:rsidRDefault="003072BA" w:rsidP="00C464D3">
      <w:pPr>
        <w:numPr>
          <w:ilvl w:val="0"/>
          <w:numId w:val="13"/>
        </w:numPr>
        <w:tabs>
          <w:tab w:val="num" w:pos="0"/>
        </w:tabs>
        <w:spacing w:before="60"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64D3">
        <w:rPr>
          <w:rFonts w:ascii="Times New Roman" w:hAnsi="Times New Roman"/>
          <w:sz w:val="24"/>
          <w:szCs w:val="24"/>
          <w:lang w:eastAsia="ru-RU"/>
        </w:rPr>
        <w:t xml:space="preserve">методы мониторинга знаний и умений обучающихся – </w:t>
      </w:r>
      <w:r w:rsidRPr="00C464D3">
        <w:rPr>
          <w:rFonts w:ascii="Times New Roman" w:hAnsi="Times New Roman"/>
          <w:i/>
          <w:sz w:val="24"/>
          <w:szCs w:val="24"/>
          <w:lang w:eastAsia="ru-RU"/>
        </w:rPr>
        <w:t xml:space="preserve">тесты, творческие работы, проверочные работы, устный опрос и др. </w:t>
      </w:r>
    </w:p>
    <w:p w:rsidR="003072BA" w:rsidRPr="00C464D3" w:rsidRDefault="003072BA" w:rsidP="00C464D3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D3">
        <w:rPr>
          <w:rFonts w:ascii="Times New Roman" w:hAnsi="Times New Roman"/>
          <w:bCs/>
          <w:sz w:val="24"/>
          <w:szCs w:val="24"/>
          <w:lang w:eastAsia="ru-RU"/>
        </w:rPr>
        <w:t>Формы и средства контроля:</w:t>
      </w:r>
    </w:p>
    <w:p w:rsidR="003072BA" w:rsidRPr="00C464D3" w:rsidRDefault="003072BA" w:rsidP="00C464D3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C464D3">
        <w:rPr>
          <w:rFonts w:ascii="Times New Roman" w:hAnsi="Times New Roman"/>
          <w:sz w:val="24"/>
          <w:szCs w:val="24"/>
          <w:lang w:eastAsia="ru-RU"/>
        </w:rPr>
        <w:t xml:space="preserve">Текущий контроль: </w:t>
      </w:r>
      <w:r w:rsidRPr="00C464D3">
        <w:rPr>
          <w:rFonts w:ascii="Times New Roman" w:hAnsi="Times New Roman"/>
          <w:i/>
          <w:sz w:val="24"/>
          <w:szCs w:val="24"/>
          <w:lang w:eastAsia="ru-RU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3072BA" w:rsidRPr="00C464D3" w:rsidRDefault="003072BA" w:rsidP="00C464D3">
      <w:pPr>
        <w:spacing w:before="60"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464D3">
        <w:rPr>
          <w:rFonts w:ascii="Times New Roman" w:hAnsi="Times New Roman"/>
          <w:sz w:val="24"/>
          <w:szCs w:val="24"/>
          <w:lang w:eastAsia="ru-RU"/>
        </w:rPr>
        <w:t xml:space="preserve">   Промежуточный контроль: </w:t>
      </w:r>
      <w:r w:rsidRPr="00C464D3">
        <w:rPr>
          <w:rFonts w:ascii="Times New Roman" w:hAnsi="Times New Roman"/>
          <w:i/>
          <w:sz w:val="24"/>
          <w:szCs w:val="24"/>
          <w:lang w:eastAsia="ru-RU"/>
        </w:rPr>
        <w:t>тест, письменная проверочная работа.</w:t>
      </w:r>
      <w:r w:rsidRPr="00C464D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 основании «Положения о текущей и промежуточной аттестации обучающихся» промежуточная аттестация по истории  проводится с 5 по 9  классы в форме теста по изучению текущей главы в конце полугодия.</w:t>
      </w:r>
    </w:p>
    <w:p w:rsidR="003072BA" w:rsidRPr="002A694B" w:rsidRDefault="003072BA" w:rsidP="00C464D3">
      <w:pPr>
        <w:spacing w:after="0" w:line="240" w:lineRule="atLeast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A694B">
        <w:rPr>
          <w:rFonts w:ascii="Times New Roman" w:hAnsi="Times New Roman"/>
          <w:i/>
          <w:sz w:val="24"/>
          <w:szCs w:val="24"/>
          <w:lang w:eastAsia="ru-RU"/>
        </w:rPr>
        <w:t>В результате изучения истории ученик должен</w:t>
      </w:r>
    </w:p>
    <w:p w:rsidR="003072BA" w:rsidRPr="002A694B" w:rsidRDefault="003072BA" w:rsidP="002A694B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знать/понимать</w:t>
      </w:r>
    </w:p>
    <w:p w:rsidR="003072BA" w:rsidRPr="002A694B" w:rsidRDefault="003072BA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3072BA" w:rsidRPr="002A694B" w:rsidRDefault="003072BA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3072BA" w:rsidRPr="002A694B" w:rsidRDefault="003072BA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изученные виды исторических источников;</w:t>
      </w:r>
    </w:p>
    <w:p w:rsidR="003072BA" w:rsidRPr="002A694B" w:rsidRDefault="003072BA" w:rsidP="002A694B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уметь</w:t>
      </w:r>
    </w:p>
    <w:p w:rsidR="003072BA" w:rsidRPr="002A694B" w:rsidRDefault="003072BA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072BA" w:rsidRPr="002A694B" w:rsidRDefault="003072BA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3072BA" w:rsidRPr="002A694B" w:rsidRDefault="003072BA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072BA" w:rsidRPr="002A694B" w:rsidRDefault="003072BA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072BA" w:rsidRPr="002A694B" w:rsidRDefault="003072BA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3072BA" w:rsidRPr="002A694B" w:rsidRDefault="003072BA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072BA" w:rsidRPr="002A694B" w:rsidRDefault="003072BA" w:rsidP="002A694B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072BA" w:rsidRPr="002A694B" w:rsidRDefault="003072BA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3072BA" w:rsidRPr="002A694B" w:rsidRDefault="003072BA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3072BA" w:rsidRPr="002A694B" w:rsidRDefault="003072BA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3072BA" w:rsidRPr="002A694B" w:rsidRDefault="003072BA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3072BA" w:rsidRPr="002A694B" w:rsidRDefault="003072BA" w:rsidP="002A694B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4B">
        <w:rPr>
          <w:rFonts w:ascii="Times New Roman" w:hAnsi="Times New Roman"/>
          <w:iCs/>
          <w:sz w:val="24"/>
          <w:szCs w:val="24"/>
          <w:lang w:eastAsia="ru-RU"/>
        </w:rPr>
        <w:t xml:space="preserve">Владеть компетенциями: </w:t>
      </w:r>
      <w:r w:rsidRPr="002A694B">
        <w:rPr>
          <w:rFonts w:ascii="Times New Roman" w:hAnsi="Times New Roman"/>
          <w:sz w:val="24"/>
          <w:szCs w:val="24"/>
          <w:lang w:eastAsia="ru-RU"/>
        </w:rPr>
        <w:t>коммуникативной, смыслопоисковой, компетенцией личност</w:t>
      </w:r>
      <w:r w:rsidRPr="002A694B">
        <w:rPr>
          <w:rFonts w:ascii="Times New Roman" w:hAnsi="Times New Roman"/>
          <w:sz w:val="24"/>
          <w:szCs w:val="24"/>
          <w:lang w:eastAsia="ru-RU"/>
        </w:rPr>
        <w:softHyphen/>
        <w:t>ного саморазвития, информационно-поисковой рефлексивной компетенцией, учебно-позна</w:t>
      </w:r>
      <w:r w:rsidRPr="002A694B">
        <w:rPr>
          <w:rFonts w:ascii="Times New Roman" w:hAnsi="Times New Roman"/>
          <w:sz w:val="24"/>
          <w:szCs w:val="24"/>
          <w:lang w:eastAsia="ru-RU"/>
        </w:rPr>
        <w:softHyphen/>
        <w:t>вательной и профессионально-трудовой.</w:t>
      </w:r>
      <w:r w:rsidRPr="002A694B">
        <w:rPr>
          <w:rFonts w:ascii="Times New Roman" w:hAnsi="Times New Roman"/>
          <w:sz w:val="24"/>
          <w:szCs w:val="24"/>
          <w:lang w:eastAsia="ru-RU"/>
        </w:rPr>
        <w:br/>
      </w:r>
      <w:r w:rsidRPr="002A694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A694B">
        <w:rPr>
          <w:rFonts w:ascii="Times New Roman" w:hAnsi="Times New Roman"/>
          <w:sz w:val="24"/>
          <w:szCs w:val="24"/>
          <w:lang w:eastAsia="ru-RU"/>
        </w:rPr>
        <w:br/>
      </w:r>
    </w:p>
    <w:p w:rsidR="003072BA" w:rsidRDefault="003072BA" w:rsidP="002A69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3072BA" w:rsidRDefault="003072BA" w:rsidP="002A69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3072BA" w:rsidSect="002A694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282">
    <w:multiLevelType w:val="hybridMultilevel"/>
    <w:lvl w:ilvl="0" w:tplc="75497040">
      <w:start w:val="1"/>
      <w:numFmt w:val="decimal"/>
      <w:lvlText w:val="%1."/>
      <w:lvlJc w:val="left"/>
      <w:pPr>
        <w:ind w:left="720" w:hanging="360"/>
      </w:pPr>
    </w:lvl>
    <w:lvl w:ilvl="1" w:tplc="75497040" w:tentative="1">
      <w:start w:val="1"/>
      <w:numFmt w:val="lowerLetter"/>
      <w:lvlText w:val="%2."/>
      <w:lvlJc w:val="left"/>
      <w:pPr>
        <w:ind w:left="1440" w:hanging="360"/>
      </w:pPr>
    </w:lvl>
    <w:lvl w:ilvl="2" w:tplc="75497040" w:tentative="1">
      <w:start w:val="1"/>
      <w:numFmt w:val="lowerRoman"/>
      <w:lvlText w:val="%3."/>
      <w:lvlJc w:val="right"/>
      <w:pPr>
        <w:ind w:left="2160" w:hanging="180"/>
      </w:pPr>
    </w:lvl>
    <w:lvl w:ilvl="3" w:tplc="75497040" w:tentative="1">
      <w:start w:val="1"/>
      <w:numFmt w:val="decimal"/>
      <w:lvlText w:val="%4."/>
      <w:lvlJc w:val="left"/>
      <w:pPr>
        <w:ind w:left="2880" w:hanging="360"/>
      </w:pPr>
    </w:lvl>
    <w:lvl w:ilvl="4" w:tplc="75497040" w:tentative="1">
      <w:start w:val="1"/>
      <w:numFmt w:val="lowerLetter"/>
      <w:lvlText w:val="%5."/>
      <w:lvlJc w:val="left"/>
      <w:pPr>
        <w:ind w:left="3600" w:hanging="360"/>
      </w:pPr>
    </w:lvl>
    <w:lvl w:ilvl="5" w:tplc="75497040" w:tentative="1">
      <w:start w:val="1"/>
      <w:numFmt w:val="lowerRoman"/>
      <w:lvlText w:val="%6."/>
      <w:lvlJc w:val="right"/>
      <w:pPr>
        <w:ind w:left="4320" w:hanging="180"/>
      </w:pPr>
    </w:lvl>
    <w:lvl w:ilvl="6" w:tplc="75497040" w:tentative="1">
      <w:start w:val="1"/>
      <w:numFmt w:val="decimal"/>
      <w:lvlText w:val="%7."/>
      <w:lvlJc w:val="left"/>
      <w:pPr>
        <w:ind w:left="5040" w:hanging="360"/>
      </w:pPr>
    </w:lvl>
    <w:lvl w:ilvl="7" w:tplc="75497040" w:tentative="1">
      <w:start w:val="1"/>
      <w:numFmt w:val="lowerLetter"/>
      <w:lvlText w:val="%8."/>
      <w:lvlJc w:val="left"/>
      <w:pPr>
        <w:ind w:left="5760" w:hanging="360"/>
      </w:pPr>
    </w:lvl>
    <w:lvl w:ilvl="8" w:tplc="75497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81">
    <w:multiLevelType w:val="hybridMultilevel"/>
    <w:lvl w:ilvl="0" w:tplc="93555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FE"/>
    <w:multiLevelType w:val="singleLevel"/>
    <w:tmpl w:val="095081B6"/>
    <w:lvl w:ilvl="0">
      <w:numFmt w:val="bullet"/>
      <w:lvlText w:val="*"/>
      <w:lvlJc w:val="left"/>
    </w:lvl>
  </w:abstractNum>
  <w:abstractNum w:abstractNumId="1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BE1631"/>
    <w:multiLevelType w:val="hybridMultilevel"/>
    <w:tmpl w:val="11B2197C"/>
    <w:lvl w:ilvl="0" w:tplc="F4A4C494">
      <w:numFmt w:val="bullet"/>
      <w:lvlText w:val=""/>
      <w:lvlJc w:val="left"/>
      <w:pPr>
        <w:ind w:left="945" w:hanging="360"/>
      </w:pPr>
      <w:rPr>
        <w:rFonts w:ascii="Symbol" w:eastAsia="Times New Roman" w:hAnsi="Symbo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5C9C1"/>
    <w:multiLevelType w:val="multilevel"/>
    <w:tmpl w:val="6BA00BF2"/>
    <w:lvl w:ilvl="0">
      <w:numFmt w:val="bullet"/>
      <w:lvlText w:val="·"/>
      <w:lvlJc w:val="left"/>
      <w:pPr>
        <w:tabs>
          <w:tab w:val="num" w:pos="45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5">
    <w:nsid w:val="27D95CCB"/>
    <w:multiLevelType w:val="hybridMultilevel"/>
    <w:tmpl w:val="22EAF116"/>
    <w:lvl w:ilvl="0" w:tplc="AC42FF7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9765F88"/>
    <w:multiLevelType w:val="hybridMultilevel"/>
    <w:tmpl w:val="5B4E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600BC5"/>
    <w:multiLevelType w:val="hybridMultilevel"/>
    <w:tmpl w:val="6396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903304"/>
    <w:multiLevelType w:val="hybridMultilevel"/>
    <w:tmpl w:val="D9C6FCB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0">
    <w:nsid w:val="315B35EB"/>
    <w:multiLevelType w:val="hybridMultilevel"/>
    <w:tmpl w:val="7C2AB4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BA12F1"/>
    <w:multiLevelType w:val="hybridMultilevel"/>
    <w:tmpl w:val="4FECA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716969"/>
    <w:multiLevelType w:val="hybridMultilevel"/>
    <w:tmpl w:val="1066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5D45E1"/>
    <w:multiLevelType w:val="multilevel"/>
    <w:tmpl w:val="B3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B3137"/>
    <w:multiLevelType w:val="hybridMultilevel"/>
    <w:tmpl w:val="9BC08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66C99"/>
    <w:multiLevelType w:val="hybridMultilevel"/>
    <w:tmpl w:val="DADA6C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A9C1758"/>
    <w:multiLevelType w:val="multilevel"/>
    <w:tmpl w:val="271A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E785A"/>
    <w:multiLevelType w:val="hybridMultilevel"/>
    <w:tmpl w:val="AF1AFBDE"/>
    <w:lvl w:ilvl="0" w:tplc="1488284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1149A4"/>
    <w:multiLevelType w:val="hybridMultilevel"/>
    <w:tmpl w:val="3BCA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FE0996"/>
    <w:multiLevelType w:val="multilevel"/>
    <w:tmpl w:val="36A9F184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22">
    <w:nsid w:val="677136BF"/>
    <w:multiLevelType w:val="hybridMultilevel"/>
    <w:tmpl w:val="FC5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D342F2"/>
    <w:multiLevelType w:val="hybridMultilevel"/>
    <w:tmpl w:val="A134FA5A"/>
    <w:lvl w:ilvl="0" w:tplc="9ED6EEB2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6B5484"/>
    <w:multiLevelType w:val="hybridMultilevel"/>
    <w:tmpl w:val="175A1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A1248A"/>
    <w:multiLevelType w:val="hybridMultilevel"/>
    <w:tmpl w:val="15EE88B2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7D392F"/>
    <w:multiLevelType w:val="hybridMultilevel"/>
    <w:tmpl w:val="66402C74"/>
    <w:lvl w:ilvl="0" w:tplc="98045D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A2F0D"/>
    <w:multiLevelType w:val="hybridMultilevel"/>
    <w:tmpl w:val="DA9C3FE6"/>
    <w:lvl w:ilvl="0" w:tplc="24DA03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28"/>
  </w:num>
  <w:num w:numId="4">
    <w:abstractNumId w:val="2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26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9"/>
  </w:num>
  <w:num w:numId="19">
    <w:abstractNumId w:val="12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16"/>
  </w:num>
  <w:num w:numId="25">
    <w:abstractNumId w:val="15"/>
  </w:num>
  <w:num w:numId="26">
    <w:abstractNumId w:val="5"/>
  </w:num>
  <w:num w:numId="27">
    <w:abstractNumId w:val="22"/>
  </w:num>
  <w:num w:numId="28">
    <w:abstractNumId w:val="7"/>
  </w:num>
  <w:num w:numId="29">
    <w:abstractNumId w:val="18"/>
  </w:num>
  <w:num w:numId="30">
    <w:abstractNumId w:val="23"/>
  </w:num>
  <w:num w:numId="31">
    <w:abstractNumId w:val="14"/>
  </w:num>
  <w:num w:numId="30281">
    <w:abstractNumId w:val="30281"/>
  </w:num>
  <w:num w:numId="30282">
    <w:abstractNumId w:val="3028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B35"/>
    <w:rsid w:val="000370CB"/>
    <w:rsid w:val="000E299C"/>
    <w:rsid w:val="000E3FEB"/>
    <w:rsid w:val="00150FA4"/>
    <w:rsid w:val="002A694B"/>
    <w:rsid w:val="003072BA"/>
    <w:rsid w:val="003A19C8"/>
    <w:rsid w:val="00481585"/>
    <w:rsid w:val="008B1360"/>
    <w:rsid w:val="00931D9A"/>
    <w:rsid w:val="00943229"/>
    <w:rsid w:val="009F7DEE"/>
    <w:rsid w:val="00C464D3"/>
    <w:rsid w:val="00E76B35"/>
    <w:rsid w:val="00E85B8F"/>
    <w:rsid w:val="00E96C2A"/>
    <w:rsid w:val="00F4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0CB"/>
    <w:pPr>
      <w:ind w:left="720"/>
      <w:contextualSpacing/>
    </w:pPr>
  </w:style>
  <w:style w:type="table" w:styleId="TableGrid">
    <w:name w:val="Table Grid"/>
    <w:basedOn w:val="TableNormal"/>
    <w:uiPriority w:val="99"/>
    <w:rsid w:val="00C464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33758158" Type="http://schemas.openxmlformats.org/officeDocument/2006/relationships/footnotes" Target="footnotes.xml"/><Relationship Id="rId213203090" Type="http://schemas.openxmlformats.org/officeDocument/2006/relationships/endnotes" Target="endnotes.xml"/><Relationship Id="rId720564563" Type="http://schemas.openxmlformats.org/officeDocument/2006/relationships/comments" Target="comments.xml"/><Relationship Id="rId837953992" Type="http://schemas.microsoft.com/office/2011/relationships/commentsExtended" Target="commentsExtended.xml"/><Relationship Id="rId811859128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NhF6GRY9GmHWm5YJ4bqPOPtB9D4=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33758158"/>
            <mdssi:RelationshipReference SourceId="rId213203090"/>
            <mdssi:RelationshipReference SourceId="rId720564563"/>
            <mdssi:RelationshipReference SourceId="rId837953992"/>
            <mdssi:RelationshipReference SourceId="rId811859128"/>
          </Transform>
          <Transform Algorithm="http://www.w3.org/TR/2001/REC-xml-c14n-20010315"/>
        </Transforms>
        <DigestMethod Algorithm="http://www.w3.org/2000/09/xmldsig#sha1"/>
        <DigestValue>TwORFfds/3nbQpd3BYqr51v54Co=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yWDg+Vtsq/7NVRk4DjPsKnEz+D4=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kxB2FvLV/3kACHmF2luB3RYif/E=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CCZ/5p5T6NhXZ/zKPj4oqbOR7n0=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xv7jbEQI1/aU5f+Mvz5qfDRhaqU=</DigestValue>
      </Reference>
      <Reference URI="/word/styles.xml?ContentType=application/vnd.openxmlformats-officedocument.wordprocessingml.styles+xml">
        <DigestMethod Algorithm="http://www.w3.org/2000/09/xmldsig#sha1"/>
        <DigestValue>t49i3GSSKhxaqtWJC5LJ2172jcM=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1602</Words>
  <Characters>9133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7</cp:revision>
  <dcterms:created xsi:type="dcterms:W3CDTF">2015-05-21T16:10:00Z</dcterms:created>
  <dcterms:modified xsi:type="dcterms:W3CDTF">2017-12-03T16:36:00Z</dcterms:modified>
</cp:coreProperties>
</file>